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3F" w:rsidRPr="00B60406" w:rsidRDefault="00DC273F" w:rsidP="00DC27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0406">
        <w:rPr>
          <w:b/>
          <w:bCs/>
          <w:sz w:val="28"/>
          <w:szCs w:val="28"/>
        </w:rPr>
        <w:t>Обязанности граждан при обнаружении признаков, указывающих на возможное заболевание туберкулезом</w:t>
      </w:r>
    </w:p>
    <w:p w:rsidR="00DC273F" w:rsidRPr="00B60406" w:rsidRDefault="00DC273F" w:rsidP="00DC273F">
      <w:pPr>
        <w:autoSpaceDE w:val="0"/>
        <w:autoSpaceDN w:val="0"/>
        <w:adjustRightInd w:val="0"/>
        <w:rPr>
          <w:sz w:val="28"/>
          <w:szCs w:val="28"/>
        </w:rPr>
      </w:pPr>
    </w:p>
    <w:p w:rsidR="00DC273F" w:rsidRPr="00B60406" w:rsidRDefault="00DC273F" w:rsidP="00DC27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406">
        <w:rPr>
          <w:sz w:val="28"/>
          <w:szCs w:val="28"/>
        </w:rPr>
        <w:t xml:space="preserve">Постановлением Главного государственного санитарного врача РФ от 14.09.2020 № 26 внесены изменения в санитарно-эпидемиологические </w:t>
      </w:r>
      <w:hyperlink r:id="rId4" w:history="1">
        <w:r w:rsidRPr="00B60406">
          <w:rPr>
            <w:color w:val="0000FF"/>
            <w:sz w:val="28"/>
            <w:szCs w:val="28"/>
          </w:rPr>
          <w:t>правила</w:t>
        </w:r>
      </w:hyperlink>
      <w:r w:rsidRPr="00B60406">
        <w:rPr>
          <w:sz w:val="28"/>
          <w:szCs w:val="28"/>
        </w:rPr>
        <w:t xml:space="preserve"> СП 3.1.2.3114-13 «Профилактика туберкулеза», согласно которым лица с подозрением на туберкулез, получившие направление медицинского работника в профильную лечебно-профилактическую медицинскую организацию, обязаны в течение 10 рабочих дней со дня получения указанного направления явиться на обследование в медицинскую противотуберкулезную организацию в целях уточнения диагноза. </w:t>
      </w:r>
    </w:p>
    <w:p w:rsidR="00DC273F" w:rsidRPr="00B60406" w:rsidRDefault="00DC273F" w:rsidP="00DC27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Руководство организации должно обеспечивать возможность прохождения сотрудниками, у которых в ходе профилактических осмотров выявлены признаки, указывающие на возможное заболевание туберкулезом, обследования в медицинской противотуберкулезной организации в целях уточнения диагноза в сроки, установленные санитарными правилами.</w:t>
      </w:r>
    </w:p>
    <w:p w:rsidR="00DC273F" w:rsidRPr="00B60406" w:rsidRDefault="00DC273F" w:rsidP="00DC27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Лица, больные туберкулезом, в целях предупреждения распространения туберкулезной инфекции, обязаны:</w:t>
      </w:r>
    </w:p>
    <w:p w:rsidR="00DC273F" w:rsidRPr="00B60406" w:rsidRDefault="00DC273F" w:rsidP="00DC27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- проходить лечение и соблюдать режим лечения в соответствии с назначениями врача медицинской противотуберкулезной организации;</w:t>
      </w:r>
    </w:p>
    <w:p w:rsidR="00DC273F" w:rsidRPr="00B60406" w:rsidRDefault="00DC273F" w:rsidP="00DC27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- соблюдать правила личной гигиены и предписания врача-фтизиатра в целях профилактики распространения туберкулезной инфекции (минимизации рисков по распространению туберкулезной инфекции), в том числе в части мероприятий, предусмотренных пунктами 2.6, 9.1 и 9.2 санитарных правил;</w:t>
      </w:r>
    </w:p>
    <w:p w:rsidR="00DC273F" w:rsidRPr="00B60406" w:rsidRDefault="00DC273F" w:rsidP="00DC27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- находиться под наблюдением в медицинской противотуберкулезной организации и соблюдать периодичность диспансерных приемов (осмотров, консультаций);</w:t>
      </w:r>
    </w:p>
    <w:p w:rsidR="00DC273F" w:rsidRPr="00B60406" w:rsidRDefault="00DC273F" w:rsidP="00DC27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- 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 и законодательством в области предупреждения распространения туберкулеза</w:t>
      </w:r>
    </w:p>
    <w:p w:rsidR="00DC273F" w:rsidRPr="00B60406" w:rsidRDefault="00DC273F" w:rsidP="00DC27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Лица, находящиеся или находившиеся в контакте с источником туберкулеза, а также лица с подозрением на туберкулез обязаны:</w:t>
      </w:r>
    </w:p>
    <w:p w:rsidR="00DC273F" w:rsidRDefault="00DC273F" w:rsidP="00DC27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406">
        <w:rPr>
          <w:sz w:val="28"/>
          <w:szCs w:val="28"/>
        </w:rPr>
        <w:t xml:space="preserve"> </w:t>
      </w:r>
      <w:r w:rsidRPr="00B60406">
        <w:rPr>
          <w:sz w:val="28"/>
          <w:szCs w:val="28"/>
        </w:rPr>
        <w:tab/>
        <w:t>- проходить медицинское обследование и выполнять профилактические мероприятия, в том числе путем применения лекарственных препаратов;</w:t>
      </w:r>
    </w:p>
    <w:p w:rsidR="00DC273F" w:rsidRDefault="00DC273F" w:rsidP="00DC27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406">
        <w:rPr>
          <w:sz w:val="28"/>
          <w:szCs w:val="28"/>
        </w:rPr>
        <w:t>находиться под наблюдением в медицинской противотуберкулезной организации и - соблюдать периодичность диспансерных приемов (осмотров, консультаций);</w:t>
      </w:r>
    </w:p>
    <w:p w:rsidR="00DC273F" w:rsidRPr="00B60406" w:rsidRDefault="00DC273F" w:rsidP="00DC27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406">
        <w:rPr>
          <w:sz w:val="28"/>
          <w:szCs w:val="28"/>
        </w:rPr>
        <w:t>выполнять предписания врача-фтизиатра;</w:t>
      </w:r>
    </w:p>
    <w:p w:rsidR="00DC273F" w:rsidRPr="00B60406" w:rsidRDefault="00DC273F" w:rsidP="00DC27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- не препятствовать проведению санитарно-противоэпидемических (профилактических) мероприятий;</w:t>
      </w:r>
    </w:p>
    <w:p w:rsidR="00DC273F" w:rsidRPr="00B60406" w:rsidRDefault="00DC273F" w:rsidP="00DC27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0406">
        <w:rPr>
          <w:sz w:val="28"/>
          <w:szCs w:val="28"/>
        </w:rPr>
        <w:t>- во время нахождения на лечении соблюдать режим, выполнять назначения и не препятствовать проведению обследования и лечения.</w:t>
      </w:r>
    </w:p>
    <w:p w:rsidR="00DC273F" w:rsidRPr="00B60406" w:rsidRDefault="00DC273F" w:rsidP="00DC2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73F" w:rsidRPr="00B60406" w:rsidRDefault="00DC273F" w:rsidP="00DC2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FBC" w:rsidRDefault="001F0FBC">
      <w:bookmarkStart w:id="0" w:name="_GoBack"/>
      <w:bookmarkEnd w:id="0"/>
    </w:p>
    <w:sectPr w:rsidR="001F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3F"/>
    <w:rsid w:val="001F0FBC"/>
    <w:rsid w:val="00D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1AA0-84D6-4947-978C-28406B5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4F4B7E01490F09BAFD3111DE1344F04209BD2918C064737AB84CAAA8A7A17C566916733A1E06C3EF1BB25CBFE141FFCBE56FA2B0EA26DBDC2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2020-11-11T07:27:00Z</dcterms:created>
  <dcterms:modified xsi:type="dcterms:W3CDTF">2020-11-11T07:27:00Z</dcterms:modified>
</cp:coreProperties>
</file>