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B" w:rsidRPr="006C0869" w:rsidRDefault="00685D7B" w:rsidP="00685D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0869">
        <w:rPr>
          <w:bCs/>
          <w:sz w:val="28"/>
          <w:szCs w:val="28"/>
        </w:rPr>
        <w:t>Подписан закон о создании реестра недобросовестных опекунов (попечителей), приемных либо патронатных родителей, а также лиц, лишенных родительских прав</w:t>
      </w: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01.01.2020 года вступит в законную силу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закон от 16.04.2001 № 44-ФЗ «О государственном банке данных о детях, оставшихся без попечения родителей» вносятся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D7B" w:rsidRDefault="00685D7B" w:rsidP="00685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DDC" w:rsidRDefault="001A3DDC">
      <w:bookmarkStart w:id="0" w:name="_GoBack"/>
      <w:bookmarkEnd w:id="0"/>
    </w:p>
    <w:sectPr w:rsidR="001A3DDC" w:rsidSect="00F87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D"/>
    <w:rsid w:val="001A3DDC"/>
    <w:rsid w:val="00685D7B"/>
    <w:rsid w:val="00A42FBE"/>
    <w:rsid w:val="00AC65CD"/>
    <w:rsid w:val="00F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E3AA"/>
  <w15:chartTrackingRefBased/>
  <w15:docId w15:val="{22406C9E-68C3-4A17-95A8-D72E1C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2019-08-19T06:34:00Z</dcterms:created>
  <dcterms:modified xsi:type="dcterms:W3CDTF">2019-08-19T06:39:00Z</dcterms:modified>
</cp:coreProperties>
</file>